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ABCA" w14:textId="0BDF7119" w:rsidR="00570399" w:rsidRDefault="00570399">
      <w:r w:rsidRPr="00831849">
        <w:rPr>
          <w:b/>
          <w:bCs/>
        </w:rPr>
        <w:t>Länkar till aktiviteter</w:t>
      </w:r>
      <w:r>
        <w:br/>
      </w:r>
      <w:r>
        <w:br/>
      </w:r>
      <w:r w:rsidRPr="00570399">
        <w:rPr>
          <w:b/>
        </w:rPr>
        <w:t>Kurs 1c</w:t>
      </w:r>
      <w:r w:rsidRPr="00570399">
        <w:rPr>
          <w:b/>
        </w:rPr>
        <w:br/>
      </w:r>
      <w:hyperlink r:id="rId4" w:history="1">
        <w:r w:rsidRPr="00B34797">
          <w:rPr>
            <w:rStyle w:val="Hyperlnk"/>
          </w:rPr>
          <w:t>Tangens för en vinkel</w:t>
        </w:r>
      </w:hyperlink>
      <w:r>
        <w:t xml:space="preserve"> </w:t>
      </w:r>
      <w:r w:rsidR="00790B96">
        <w:t xml:space="preserve"> (</w:t>
      </w:r>
      <w:r>
        <w:t>Upplaga 2018  s.210,  Upplaga 2021  s.245)</w:t>
      </w:r>
      <w:r>
        <w:br/>
      </w:r>
      <w:r>
        <w:br/>
      </w:r>
      <w:r w:rsidRPr="00570399">
        <w:rPr>
          <w:b/>
        </w:rPr>
        <w:t>Kurs 2c</w:t>
      </w:r>
      <w:r>
        <w:br/>
      </w:r>
      <w:hyperlink r:id="rId5" w:history="1">
        <w:r w:rsidRPr="00B34797">
          <w:rPr>
            <w:rStyle w:val="Hyperlnk"/>
          </w:rPr>
          <w:t>Randvinklar</w:t>
        </w:r>
      </w:hyperlink>
      <w:r>
        <w:t xml:space="preserve">  (Upplaga 2018  s.175</w:t>
      </w:r>
      <w:r w:rsidR="00FE5041">
        <w:t>, Upplaga 2022  s. 161</w:t>
      </w:r>
      <w:r>
        <w:t>)</w:t>
      </w:r>
      <w:r w:rsidR="00FE5041">
        <w:br/>
      </w:r>
      <w:hyperlink r:id="rId6" w:history="1">
        <w:r w:rsidR="00FE5041" w:rsidRPr="00FE5041">
          <w:rPr>
            <w:rStyle w:val="Hyperlnk"/>
          </w:rPr>
          <w:t>Vindhastigheter och snödjup</w:t>
        </w:r>
      </w:hyperlink>
      <w:r w:rsidR="00FE5041">
        <w:t xml:space="preserve">  (Upplaga 2022  s. 213)</w:t>
      </w:r>
      <w:r w:rsidR="00FE5041">
        <w:br/>
      </w:r>
      <w:hyperlink r:id="rId7" w:history="1">
        <w:r w:rsidR="00FE5041" w:rsidRPr="00925E0A">
          <w:rPr>
            <w:rStyle w:val="Hyperlnk"/>
          </w:rPr>
          <w:t>Hur lång är en vit böna?</w:t>
        </w:r>
      </w:hyperlink>
      <w:r w:rsidR="00FE5041">
        <w:t xml:space="preserve">  (Upplaga 2022  s. 229)</w:t>
      </w:r>
      <w:r>
        <w:br/>
      </w:r>
      <w:hyperlink r:id="rId8" w:history="1">
        <w:r w:rsidRPr="00831849">
          <w:rPr>
            <w:rStyle w:val="Hyperlnk"/>
          </w:rPr>
          <w:t>Tillväxtkurvor</w:t>
        </w:r>
      </w:hyperlink>
      <w:r>
        <w:t xml:space="preserve"> </w:t>
      </w:r>
      <w:r w:rsidR="00FE5041">
        <w:t xml:space="preserve"> </w:t>
      </w:r>
      <w:r>
        <w:t>(Upplaga 2018  s.243</w:t>
      </w:r>
      <w:r w:rsidR="00FE5041">
        <w:t>, Upplaga 2022  s. 237</w:t>
      </w:r>
      <w:r>
        <w:t>)</w:t>
      </w:r>
    </w:p>
    <w:p w14:paraId="74D6E812" w14:textId="5B7F7672" w:rsidR="00FE5041" w:rsidRDefault="00570399">
      <w:r w:rsidRPr="00570399">
        <w:rPr>
          <w:b/>
        </w:rPr>
        <w:t>Kurs 3c</w:t>
      </w:r>
      <w:r>
        <w:br/>
      </w:r>
      <w:hyperlink r:id="rId9" w:history="1">
        <w:r w:rsidRPr="00831849">
          <w:rPr>
            <w:rStyle w:val="Hyperlnk"/>
          </w:rPr>
          <w:t>Talet e</w:t>
        </w:r>
      </w:hyperlink>
      <w:r>
        <w:t xml:space="preserve">  (Upplaga 2018 s.112, Upplaga 2021 s.112, Basårsboken s.</w:t>
      </w:r>
      <w:r w:rsidR="0054683A">
        <w:t xml:space="preserve"> </w:t>
      </w:r>
      <w:r>
        <w:t>230)</w:t>
      </w:r>
      <w:r w:rsidR="0054683A">
        <w:br/>
      </w:r>
      <w:hyperlink r:id="rId10" w:history="1">
        <w:r w:rsidR="0054683A" w:rsidRPr="0054683A">
          <w:rPr>
            <w:rStyle w:val="Hyperlnk"/>
          </w:rPr>
          <w:t>Trigonometri i rätvinkliga trianglar</w:t>
        </w:r>
      </w:hyperlink>
      <w:r w:rsidR="0054683A">
        <w:t xml:space="preserve"> (Upplaga 2021 s. 215, Basårsboken s. 333)</w:t>
      </w:r>
      <w:r>
        <w:br/>
      </w:r>
      <w:r>
        <w:br/>
      </w:r>
      <w:r w:rsidRPr="00570399">
        <w:rPr>
          <w:b/>
        </w:rPr>
        <w:t>Kurs 4</w:t>
      </w:r>
      <w:r w:rsidRPr="00570399">
        <w:rPr>
          <w:b/>
        </w:rPr>
        <w:br/>
      </w:r>
      <w:hyperlink r:id="rId11" w:history="1">
        <w:r w:rsidRPr="00831849">
          <w:rPr>
            <w:rStyle w:val="Hyperlnk"/>
          </w:rPr>
          <w:t xml:space="preserve">Kurvan y = </w:t>
        </w:r>
        <w:proofErr w:type="spellStart"/>
        <w:r w:rsidRPr="00831849">
          <w:rPr>
            <w:rStyle w:val="Hyperlnk"/>
          </w:rPr>
          <w:t>Asin</w:t>
        </w:r>
        <w:proofErr w:type="spellEnd"/>
        <w:r w:rsidRPr="00831849">
          <w:rPr>
            <w:rStyle w:val="Hyperlnk"/>
          </w:rPr>
          <w:t xml:space="preserve"> k(x + v) + B</w:t>
        </w:r>
      </w:hyperlink>
      <w:r>
        <w:t xml:space="preserve">  (Upplaga 2021  s.46)</w:t>
      </w:r>
    </w:p>
    <w:sectPr w:rsidR="00FE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99"/>
    <w:rsid w:val="0012748C"/>
    <w:rsid w:val="0054683A"/>
    <w:rsid w:val="00570399"/>
    <w:rsid w:val="005B2CEA"/>
    <w:rsid w:val="00790B96"/>
    <w:rsid w:val="00831849"/>
    <w:rsid w:val="00925E0A"/>
    <w:rsid w:val="00B34797"/>
    <w:rsid w:val="00BE5061"/>
    <w:rsid w:val="00C13BFD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870F"/>
  <w15:docId w15:val="{E93D757B-3A9E-41A2-A2E9-6756D7D9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31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3479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797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8318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C13BFD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25E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5E0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5E0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5E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5E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lvaxtkurvor.se/normalkurvor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eogebra.org/m/mqtpvtn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gebra.org/classic/wskzfvqx" TargetMode="External"/><Relationship Id="rId11" Type="http://schemas.openxmlformats.org/officeDocument/2006/relationships/hyperlink" Target="https://www.geogebra.org/m/cqm5gdgg" TargetMode="External"/><Relationship Id="rId5" Type="http://schemas.openxmlformats.org/officeDocument/2006/relationships/hyperlink" Target="https://www.geogebra.org/m/uczvagq8" TargetMode="External"/><Relationship Id="rId10" Type="http://schemas.openxmlformats.org/officeDocument/2006/relationships/hyperlink" Target="https://www.geogebra.org/m/uhwkmhb5" TargetMode="External"/><Relationship Id="rId4" Type="http://schemas.openxmlformats.org/officeDocument/2006/relationships/hyperlink" Target="https://www.geogebra.org/m/psmcv9ut" TargetMode="External"/><Relationship Id="rId9" Type="http://schemas.openxmlformats.org/officeDocument/2006/relationships/hyperlink" Target="http://geogebra.org/m/mskhs7c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Henrik Moberg</cp:lastModifiedBy>
  <cp:revision>3</cp:revision>
  <dcterms:created xsi:type="dcterms:W3CDTF">2022-09-15T08:47:00Z</dcterms:created>
  <dcterms:modified xsi:type="dcterms:W3CDTF">2023-01-26T08:33:00Z</dcterms:modified>
</cp:coreProperties>
</file>