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BF0A" w14:textId="3AE7C89B" w:rsidR="001159B7" w:rsidRPr="001159B7" w:rsidRDefault="001159B7">
      <w:pPr>
        <w:rPr>
          <w:i/>
        </w:rPr>
      </w:pPr>
      <w:bookmarkStart w:id="0" w:name="_Hlk80176359"/>
      <w:r w:rsidRPr="001159B7">
        <w:rPr>
          <w:i/>
        </w:rPr>
        <w:t xml:space="preserve">Timplan 2c+ </w:t>
      </w:r>
      <w:r w:rsidR="00A573C4">
        <w:rPr>
          <w:i/>
        </w:rPr>
        <w:t>LA</w:t>
      </w:r>
      <w:r w:rsidRPr="001159B7">
        <w:rPr>
          <w:i/>
        </w:rPr>
        <w:t>HH220</w:t>
      </w:r>
      <w:r w:rsidR="00A573C4">
        <w:rPr>
          <w:i/>
        </w:rPr>
        <w:t>20</w:t>
      </w:r>
      <w:r w:rsidRPr="001159B7">
        <w:rPr>
          <w:i/>
        </w:rPr>
        <w:t>1</w:t>
      </w:r>
    </w:p>
    <w:p w14:paraId="53BA7D2B" w14:textId="3F1C5DEA" w:rsidR="00C14E8F" w:rsidRPr="001159B7" w:rsidRDefault="005C19D4">
      <w:pPr>
        <w:rPr>
          <w:b/>
          <w:sz w:val="48"/>
          <w:szCs w:val="48"/>
        </w:rPr>
      </w:pPr>
      <w:r w:rsidRPr="001159B7">
        <w:rPr>
          <w:b/>
          <w:sz w:val="48"/>
          <w:szCs w:val="48"/>
        </w:rPr>
        <w:t>Timplan M</w:t>
      </w:r>
      <w:r w:rsidR="00DD4DA4" w:rsidRPr="001159B7">
        <w:rPr>
          <w:b/>
          <w:sz w:val="48"/>
          <w:szCs w:val="48"/>
        </w:rPr>
        <w:t xml:space="preserve">atematik </w:t>
      </w:r>
      <w:r w:rsidRPr="001159B7">
        <w:rPr>
          <w:b/>
          <w:sz w:val="48"/>
          <w:szCs w:val="48"/>
        </w:rPr>
        <w:t>5000+</w:t>
      </w:r>
      <w:r w:rsidR="00DD4DA4" w:rsidRPr="001159B7">
        <w:rPr>
          <w:b/>
          <w:sz w:val="48"/>
          <w:szCs w:val="48"/>
        </w:rPr>
        <w:t xml:space="preserve"> kurs </w:t>
      </w:r>
      <w:r w:rsidR="00820E0A" w:rsidRPr="001159B7">
        <w:rPr>
          <w:b/>
          <w:sz w:val="48"/>
          <w:szCs w:val="48"/>
        </w:rPr>
        <w:t>2</w:t>
      </w:r>
      <w:r w:rsidR="00DD4DA4" w:rsidRPr="001159B7">
        <w:rPr>
          <w:b/>
          <w:sz w:val="48"/>
          <w:szCs w:val="48"/>
        </w:rPr>
        <w:t>c</w:t>
      </w:r>
    </w:p>
    <w:p w14:paraId="17CD0F1F" w14:textId="0715E7B8" w:rsidR="00C14E8F" w:rsidRPr="001159B7" w:rsidRDefault="00C14E8F" w:rsidP="00C14E8F">
      <w:pPr>
        <w:rPr>
          <w:bCs/>
        </w:rPr>
      </w:pPr>
      <w:r w:rsidRPr="001159B7">
        <w:rPr>
          <w:bCs/>
        </w:rPr>
        <w:t>Ämnesplanen för Matematik ger</w:t>
      </w:r>
      <w:r w:rsidR="00DD4DA4" w:rsidRPr="001159B7">
        <w:rPr>
          <w:bCs/>
        </w:rPr>
        <w:t xml:space="preserve"> k</w:t>
      </w:r>
      <w:r w:rsidRPr="001159B7">
        <w:rPr>
          <w:bCs/>
        </w:rPr>
        <w:t>ursen Matematik 1</w:t>
      </w:r>
      <w:r w:rsidR="001F58F7" w:rsidRPr="001159B7">
        <w:rPr>
          <w:bCs/>
        </w:rPr>
        <w:t>c</w:t>
      </w:r>
      <w:r w:rsidRPr="001159B7">
        <w:rPr>
          <w:bCs/>
        </w:rPr>
        <w:t xml:space="preserve"> 100 poäng, men någon direkt koppling till timtal finns inte.</w:t>
      </w:r>
    </w:p>
    <w:p w14:paraId="7D6DBF3C" w14:textId="3258FFD9" w:rsidR="00C14E8F" w:rsidRPr="001159B7" w:rsidRDefault="00C14E8F" w:rsidP="00C14E8F">
      <w:pPr>
        <w:rPr>
          <w:bCs/>
        </w:rPr>
      </w:pPr>
      <w:r w:rsidRPr="001159B7">
        <w:rPr>
          <w:bCs/>
        </w:rPr>
        <w:t>Vi ger här ett förslag till en tidsplan där 90 klocktimmar fördelas på de olika momenten. Det är inte möjligt att, inom ramen för en kurs på 90 timmar, hinna med att göra allt som läromedlet erbjuder.</w:t>
      </w:r>
      <w:r w:rsidRPr="001159B7">
        <w:rPr>
          <w:bCs/>
        </w:rPr>
        <w:br/>
        <w:t>I det enskilda fallet får man, med utgångspunkt i kursens centrala innehåll och kunskapskrav, anpassa innehåll och tidsplan till det faktiska timtalet och till klassens nivå.</w:t>
      </w:r>
    </w:p>
    <w:bookmarkEnd w:id="0"/>
    <w:p w14:paraId="4E7F3EFB" w14:textId="679E0119" w:rsidR="00C14E8F" w:rsidRPr="001159B7" w:rsidRDefault="005C19D4">
      <w:pPr>
        <w:rPr>
          <w:rFonts w:cstheme="minorHAnsi"/>
          <w:b/>
        </w:rPr>
      </w:pPr>
      <w:r w:rsidRPr="001159B7">
        <w:rPr>
          <w:b/>
        </w:rPr>
        <w:t xml:space="preserve">Kapitel </w:t>
      </w:r>
      <w:proofErr w:type="gramStart"/>
      <w:r w:rsidRPr="001159B7">
        <w:rPr>
          <w:b/>
        </w:rPr>
        <w:t>1   A</w:t>
      </w:r>
      <w:r w:rsidR="00820E0A" w:rsidRPr="001159B7">
        <w:rPr>
          <w:b/>
        </w:rPr>
        <w:t>lgebra</w:t>
      </w:r>
      <w:proofErr w:type="gramEnd"/>
      <w:r w:rsidR="001F3F26" w:rsidRPr="001159B7">
        <w:rPr>
          <w:b/>
        </w:rPr>
        <w:tab/>
      </w:r>
      <w:r w:rsidR="00820E0A" w:rsidRPr="001159B7">
        <w:rPr>
          <w:b/>
        </w:rPr>
        <w:tab/>
      </w:r>
      <w:r w:rsidR="00820E0A" w:rsidRPr="001159B7">
        <w:rPr>
          <w:b/>
        </w:rPr>
        <w:tab/>
      </w:r>
      <w:r w:rsidR="008E2615" w:rsidRPr="001159B7">
        <w:rPr>
          <w:b/>
        </w:rPr>
        <w:t>1</w:t>
      </w:r>
      <w:r w:rsidR="00A573C4">
        <w:rPr>
          <w:b/>
        </w:rPr>
        <w:t>8</w:t>
      </w:r>
      <w:r w:rsidR="00DE7E5C" w:rsidRPr="001159B7">
        <w:rPr>
          <w:b/>
        </w:rPr>
        <w:br/>
      </w:r>
      <w:r w:rsidRPr="001159B7">
        <w:t xml:space="preserve">1.1 Repetition av </w:t>
      </w:r>
      <w:r w:rsidR="00820E0A" w:rsidRPr="001159B7">
        <w:t>uttryck och ekvationer</w:t>
      </w:r>
      <w:r w:rsidRPr="001159B7">
        <w:tab/>
      </w:r>
      <w:r w:rsidR="00820E0A" w:rsidRPr="001159B7">
        <w:tab/>
      </w:r>
      <w:r w:rsidR="008E2615" w:rsidRPr="001159B7">
        <w:t>2</w:t>
      </w:r>
      <w:r w:rsidR="00B965F4">
        <w:t xml:space="preserve">  </w:t>
      </w:r>
      <w:r w:rsidRPr="001159B7">
        <w:br/>
        <w:t xml:space="preserve">1.2 </w:t>
      </w:r>
      <w:r w:rsidR="00820E0A" w:rsidRPr="001159B7">
        <w:t>Linjära modeller</w:t>
      </w:r>
      <w:r w:rsidR="00820E0A" w:rsidRPr="001159B7">
        <w:tab/>
      </w:r>
      <w:r w:rsidRPr="001159B7">
        <w:t xml:space="preserve"> </w:t>
      </w:r>
      <w:r w:rsidRPr="001159B7">
        <w:tab/>
      </w:r>
      <w:r w:rsidR="00820E0A" w:rsidRPr="001159B7">
        <w:tab/>
      </w:r>
      <w:r w:rsidR="008E2615" w:rsidRPr="001159B7">
        <w:t>4</w:t>
      </w:r>
      <w:r w:rsidR="00CF1FB6" w:rsidRPr="001159B7">
        <w:t xml:space="preserve"> </w:t>
      </w:r>
      <w:r w:rsidRPr="001159B7">
        <w:br/>
        <w:t xml:space="preserve">1.3 </w:t>
      </w:r>
      <w:r w:rsidR="00820E0A" w:rsidRPr="001159B7">
        <w:t>Linjära ekvationssystem</w:t>
      </w:r>
      <w:r w:rsidRPr="001159B7">
        <w:t xml:space="preserve"> </w:t>
      </w:r>
      <w:r w:rsidRPr="001159B7">
        <w:tab/>
      </w:r>
      <w:r w:rsidRPr="001159B7">
        <w:tab/>
      </w:r>
      <w:r w:rsidR="00820E0A" w:rsidRPr="001159B7">
        <w:tab/>
      </w:r>
      <w:r w:rsidR="00B965F4">
        <w:t>7</w:t>
      </w:r>
      <w:r w:rsidRPr="001159B7">
        <w:br/>
      </w:r>
      <w:r w:rsidRPr="001159B7">
        <w:rPr>
          <w:rFonts w:cstheme="minorHAnsi"/>
        </w:rPr>
        <w:t xml:space="preserve">1.4 </w:t>
      </w:r>
      <w:r w:rsidR="00820E0A" w:rsidRPr="001159B7">
        <w:rPr>
          <w:rFonts w:cstheme="minorHAnsi"/>
        </w:rPr>
        <w:t>Uttryck och ekvationer med parenteser</w:t>
      </w:r>
      <w:r w:rsidR="002331E5" w:rsidRPr="001159B7">
        <w:rPr>
          <w:rFonts w:cstheme="minorHAnsi"/>
        </w:rPr>
        <w:t xml:space="preserve"> </w:t>
      </w:r>
      <w:r w:rsidR="002331E5" w:rsidRPr="001159B7">
        <w:rPr>
          <w:rFonts w:cstheme="minorHAnsi"/>
        </w:rPr>
        <w:tab/>
      </w:r>
      <w:r w:rsidRPr="001159B7">
        <w:rPr>
          <w:rFonts w:cstheme="minorHAnsi"/>
        </w:rPr>
        <w:t xml:space="preserve"> </w:t>
      </w:r>
      <w:r w:rsidRPr="001159B7">
        <w:rPr>
          <w:rFonts w:cstheme="minorHAnsi"/>
        </w:rPr>
        <w:tab/>
      </w:r>
      <w:r w:rsidR="008E2615" w:rsidRPr="001159B7">
        <w:rPr>
          <w:rFonts w:cstheme="minorHAnsi"/>
        </w:rPr>
        <w:t>5</w:t>
      </w:r>
    </w:p>
    <w:p w14:paraId="2335CA41" w14:textId="49A5EDFA" w:rsidR="00C14E8F" w:rsidRPr="001159B7" w:rsidRDefault="005C19D4">
      <w:pPr>
        <w:rPr>
          <w:b/>
        </w:rPr>
      </w:pPr>
      <w:r w:rsidRPr="001159B7">
        <w:rPr>
          <w:rFonts w:cstheme="minorHAnsi"/>
          <w:b/>
        </w:rPr>
        <w:t xml:space="preserve">Kapitel </w:t>
      </w:r>
      <w:proofErr w:type="gramStart"/>
      <w:r w:rsidRPr="001159B7">
        <w:rPr>
          <w:rFonts w:cstheme="minorHAnsi"/>
          <w:b/>
        </w:rPr>
        <w:t xml:space="preserve">2   </w:t>
      </w:r>
      <w:r w:rsidR="00371CC2" w:rsidRPr="001159B7">
        <w:rPr>
          <w:rFonts w:eastAsia="SimSun" w:cstheme="minorHAnsi"/>
          <w:b/>
          <w:bCs/>
          <w:kern w:val="1"/>
          <w:lang w:eastAsia="hi-IN" w:bidi="hi-IN"/>
        </w:rPr>
        <w:t>Algebra</w:t>
      </w:r>
      <w:proofErr w:type="gramEnd"/>
      <w:r w:rsidR="00371CC2" w:rsidRPr="001159B7">
        <w:rPr>
          <w:rFonts w:eastAsia="SimSun" w:cstheme="minorHAnsi"/>
          <w:b/>
          <w:bCs/>
          <w:kern w:val="1"/>
          <w:lang w:eastAsia="hi-IN" w:bidi="hi-IN"/>
        </w:rPr>
        <w:t xml:space="preserve"> och icke-linjära modeller</w:t>
      </w:r>
      <w:r w:rsidR="00371CC2" w:rsidRPr="001159B7">
        <w:rPr>
          <w:rFonts w:eastAsia="SimSun" w:cstheme="minorHAnsi"/>
          <w:kern w:val="1"/>
          <w:lang w:eastAsia="hi-IN" w:bidi="hi-IN"/>
        </w:rPr>
        <w:tab/>
      </w:r>
      <w:r w:rsidR="001159B7" w:rsidRPr="001159B7">
        <w:rPr>
          <w:b/>
        </w:rPr>
        <w:t>28</w:t>
      </w:r>
      <w:r w:rsidR="00DE7E5C" w:rsidRPr="001159B7">
        <w:rPr>
          <w:b/>
        </w:rPr>
        <w:br/>
      </w:r>
      <w:r w:rsidRPr="001159B7">
        <w:t xml:space="preserve">2.1 </w:t>
      </w:r>
      <w:r w:rsidR="00371CC2" w:rsidRPr="001159B7">
        <w:t>Andragradsekvationer och rotekvationer</w:t>
      </w:r>
      <w:r w:rsidRPr="001159B7">
        <w:tab/>
      </w:r>
      <w:r w:rsidR="001159B7" w:rsidRPr="001159B7">
        <w:t>8</w:t>
      </w:r>
      <w:r w:rsidR="002331E5" w:rsidRPr="001159B7">
        <w:br/>
        <w:t xml:space="preserve">2.2 </w:t>
      </w:r>
      <w:r w:rsidR="00371CC2" w:rsidRPr="001159B7">
        <w:t>Andragradsfunktioner</w:t>
      </w:r>
      <w:r w:rsidR="002331E5" w:rsidRPr="001159B7">
        <w:tab/>
        <w:t xml:space="preserve"> </w:t>
      </w:r>
      <w:r w:rsidR="002331E5" w:rsidRPr="001159B7">
        <w:tab/>
      </w:r>
      <w:r w:rsidR="00371CC2" w:rsidRPr="001159B7">
        <w:tab/>
      </w:r>
      <w:r w:rsidR="001159B7" w:rsidRPr="001159B7">
        <w:t>7</w:t>
      </w:r>
      <w:r w:rsidR="00B965F4">
        <w:t xml:space="preserve">   </w:t>
      </w:r>
      <w:r w:rsidRPr="001159B7">
        <w:br/>
        <w:t xml:space="preserve">2.3 </w:t>
      </w:r>
      <w:r w:rsidR="00371CC2" w:rsidRPr="001159B7">
        <w:rPr>
          <w:rFonts w:eastAsia="SimSun" w:cstheme="minorHAnsi"/>
          <w:bCs/>
          <w:iCs/>
          <w:kern w:val="1"/>
          <w:lang w:eastAsia="hi-IN" w:bidi="hi-IN"/>
        </w:rPr>
        <w:t>Exponentialfunktioner och logaritmer</w:t>
      </w:r>
      <w:r w:rsidR="00371CC2" w:rsidRPr="001159B7">
        <w:rPr>
          <w:rFonts w:eastAsia="SimSun" w:cstheme="minorHAnsi"/>
          <w:bCs/>
          <w:iCs/>
          <w:kern w:val="1"/>
          <w:lang w:eastAsia="hi-IN" w:bidi="hi-IN"/>
        </w:rPr>
        <w:tab/>
      </w:r>
      <w:r w:rsidRPr="001159B7">
        <w:tab/>
      </w:r>
      <w:r w:rsidR="001159B7" w:rsidRPr="001159B7">
        <w:t>5</w:t>
      </w:r>
      <w:r w:rsidR="00B965F4">
        <w:t xml:space="preserve">   </w:t>
      </w:r>
      <w:r w:rsidRPr="001159B7">
        <w:br/>
        <w:t xml:space="preserve">2.4 </w:t>
      </w:r>
      <w:r w:rsidR="00371CC2" w:rsidRPr="001159B7">
        <w:t>Expotentialekvationer och potensekvationer</w:t>
      </w:r>
      <w:r w:rsidRPr="001159B7">
        <w:t xml:space="preserve"> </w:t>
      </w:r>
      <w:r w:rsidRPr="001159B7">
        <w:tab/>
      </w:r>
      <w:r w:rsidR="001159B7" w:rsidRPr="001159B7">
        <w:t>6</w:t>
      </w:r>
      <w:r w:rsidR="00371CC2" w:rsidRPr="001159B7">
        <w:br/>
        <w:t>2.5 Regressionsanalys</w:t>
      </w:r>
      <w:r w:rsidR="00680458" w:rsidRPr="001159B7">
        <w:tab/>
      </w:r>
      <w:r w:rsidR="00680458" w:rsidRPr="001159B7">
        <w:tab/>
      </w:r>
      <w:r w:rsidR="00680458" w:rsidRPr="001159B7">
        <w:tab/>
        <w:t>2</w:t>
      </w:r>
    </w:p>
    <w:p w14:paraId="1158CE2F" w14:textId="270E4DA0" w:rsidR="00C14E8F" w:rsidRPr="001159B7" w:rsidRDefault="005C19D4">
      <w:r w:rsidRPr="001159B7">
        <w:rPr>
          <w:b/>
        </w:rPr>
        <w:t xml:space="preserve">Kapitel </w:t>
      </w:r>
      <w:proofErr w:type="gramStart"/>
      <w:r w:rsidRPr="001159B7">
        <w:rPr>
          <w:b/>
        </w:rPr>
        <w:t xml:space="preserve">3   </w:t>
      </w:r>
      <w:r w:rsidR="00371CC2" w:rsidRPr="001159B7">
        <w:rPr>
          <w:b/>
        </w:rPr>
        <w:t>Logik</w:t>
      </w:r>
      <w:proofErr w:type="gramEnd"/>
      <w:r w:rsidR="00371CC2" w:rsidRPr="001159B7">
        <w:rPr>
          <w:b/>
        </w:rPr>
        <w:t xml:space="preserve"> och geometri</w:t>
      </w:r>
      <w:r w:rsidR="001F3F26" w:rsidRPr="001159B7">
        <w:rPr>
          <w:b/>
        </w:rPr>
        <w:tab/>
      </w:r>
      <w:r w:rsidR="001F3F26" w:rsidRPr="001159B7">
        <w:rPr>
          <w:b/>
        </w:rPr>
        <w:tab/>
      </w:r>
      <w:r w:rsidR="001159B7" w:rsidRPr="001159B7">
        <w:rPr>
          <w:b/>
        </w:rPr>
        <w:t>19</w:t>
      </w:r>
      <w:r w:rsidR="00DE7E5C" w:rsidRPr="001159B7">
        <w:br/>
      </w:r>
      <w:r w:rsidRPr="001159B7">
        <w:t xml:space="preserve">3.1 </w:t>
      </w:r>
      <w:r w:rsidR="00371CC2" w:rsidRPr="001159B7">
        <w:t>Matematik och logik</w:t>
      </w:r>
      <w:r w:rsidR="00371CC2" w:rsidRPr="001159B7">
        <w:tab/>
      </w:r>
      <w:r w:rsidR="00371CC2" w:rsidRPr="001159B7">
        <w:tab/>
      </w:r>
      <w:r w:rsidR="00E54E4F" w:rsidRPr="001159B7">
        <w:t xml:space="preserve"> </w:t>
      </w:r>
      <w:r w:rsidR="00E54E4F" w:rsidRPr="001159B7">
        <w:tab/>
      </w:r>
      <w:r w:rsidR="00BA794A" w:rsidRPr="001159B7">
        <w:t>5</w:t>
      </w:r>
      <w:r w:rsidRPr="001159B7">
        <w:br/>
        <w:t xml:space="preserve">3.2 </w:t>
      </w:r>
      <w:r w:rsidR="00371CC2" w:rsidRPr="001159B7">
        <w:t>Några klassiska satser i geometri I</w:t>
      </w:r>
      <w:r w:rsidRPr="001159B7">
        <w:tab/>
      </w:r>
      <w:r w:rsidR="00E54E4F" w:rsidRPr="001159B7">
        <w:t xml:space="preserve"> </w:t>
      </w:r>
      <w:r w:rsidR="00E54E4F" w:rsidRPr="001159B7">
        <w:tab/>
      </w:r>
      <w:r w:rsidR="001159B7" w:rsidRPr="001159B7">
        <w:t>5</w:t>
      </w:r>
      <w:r w:rsidRPr="001159B7">
        <w:br/>
        <w:t xml:space="preserve">3.3 </w:t>
      </w:r>
      <w:r w:rsidR="00371CC2" w:rsidRPr="001159B7">
        <w:t>Några klassiska satser i geometri II</w:t>
      </w:r>
      <w:r w:rsidR="00371CC2" w:rsidRPr="001159B7">
        <w:tab/>
      </w:r>
      <w:r w:rsidR="00E54E4F" w:rsidRPr="001159B7">
        <w:tab/>
      </w:r>
      <w:r w:rsidR="00BA794A" w:rsidRPr="001159B7">
        <w:t>5</w:t>
      </w:r>
      <w:r w:rsidRPr="001159B7">
        <w:br/>
        <w:t xml:space="preserve">3.4 </w:t>
      </w:r>
      <w:r w:rsidR="00371CC2" w:rsidRPr="001159B7">
        <w:t>Koordinatgeometri</w:t>
      </w:r>
      <w:r w:rsidR="00371CC2" w:rsidRPr="001159B7">
        <w:tab/>
      </w:r>
      <w:r w:rsidR="00371CC2" w:rsidRPr="001159B7">
        <w:tab/>
      </w:r>
      <w:r w:rsidRPr="001159B7">
        <w:t xml:space="preserve"> </w:t>
      </w:r>
      <w:r w:rsidRPr="001159B7">
        <w:tab/>
      </w:r>
      <w:r w:rsidR="00DE7E5C" w:rsidRPr="001159B7">
        <w:t>4</w:t>
      </w:r>
    </w:p>
    <w:p w14:paraId="614A000B" w14:textId="1796B855" w:rsidR="002331E5" w:rsidRPr="001159B7" w:rsidRDefault="002331E5">
      <w:r w:rsidRPr="001159B7">
        <w:rPr>
          <w:b/>
        </w:rPr>
        <w:t xml:space="preserve">Kapitel </w:t>
      </w:r>
      <w:proofErr w:type="gramStart"/>
      <w:r w:rsidRPr="001159B7">
        <w:rPr>
          <w:b/>
        </w:rPr>
        <w:t xml:space="preserve">4   </w:t>
      </w:r>
      <w:r w:rsidR="00D65EF0" w:rsidRPr="001159B7">
        <w:rPr>
          <w:b/>
        </w:rPr>
        <w:t>Statistik</w:t>
      </w:r>
      <w:proofErr w:type="gramEnd"/>
      <w:r w:rsidRPr="001159B7">
        <w:rPr>
          <w:b/>
        </w:rPr>
        <w:t xml:space="preserve"> </w:t>
      </w:r>
      <w:r w:rsidRPr="001159B7">
        <w:rPr>
          <w:b/>
        </w:rPr>
        <w:tab/>
      </w:r>
      <w:r w:rsidR="00D65EF0" w:rsidRPr="001159B7">
        <w:rPr>
          <w:b/>
        </w:rPr>
        <w:tab/>
      </w:r>
      <w:r w:rsidR="00D65EF0" w:rsidRPr="001159B7">
        <w:rPr>
          <w:b/>
        </w:rPr>
        <w:tab/>
      </w:r>
      <w:r w:rsidR="005D4438" w:rsidRPr="001159B7">
        <w:rPr>
          <w:b/>
        </w:rPr>
        <w:t>1</w:t>
      </w:r>
      <w:r w:rsidR="005466D8" w:rsidRPr="001159B7">
        <w:rPr>
          <w:b/>
        </w:rPr>
        <w:t>1</w:t>
      </w:r>
      <w:r w:rsidRPr="001159B7">
        <w:rPr>
          <w:b/>
        </w:rPr>
        <w:br/>
      </w:r>
      <w:r w:rsidRPr="001159B7">
        <w:t xml:space="preserve">4.1 </w:t>
      </w:r>
      <w:r w:rsidR="00D65EF0" w:rsidRPr="001159B7">
        <w:t>Lägesmått och spridningsmått</w:t>
      </w:r>
      <w:r w:rsidRPr="001159B7">
        <w:tab/>
      </w:r>
      <w:r w:rsidRPr="001159B7">
        <w:tab/>
      </w:r>
      <w:r w:rsidR="005466D8" w:rsidRPr="001159B7">
        <w:t>8</w:t>
      </w:r>
      <w:r w:rsidRPr="001159B7">
        <w:br/>
        <w:t xml:space="preserve">4.2 </w:t>
      </w:r>
      <w:r w:rsidR="00D65EF0" w:rsidRPr="001159B7">
        <w:t>Normalfördelning</w:t>
      </w:r>
      <w:r w:rsidR="00D65EF0" w:rsidRPr="001159B7">
        <w:tab/>
      </w:r>
      <w:r w:rsidRPr="001159B7">
        <w:tab/>
      </w:r>
      <w:r w:rsidRPr="001159B7">
        <w:tab/>
      </w:r>
      <w:r w:rsidR="001159B7" w:rsidRPr="001159B7">
        <w:t>3</w:t>
      </w:r>
    </w:p>
    <w:p w14:paraId="6020BDBF" w14:textId="507EAFB3" w:rsidR="00DE7E5C" w:rsidRPr="001159B7" w:rsidRDefault="00DE7E5C">
      <w:pPr>
        <w:rPr>
          <w:b/>
        </w:rPr>
      </w:pPr>
      <w:r w:rsidRPr="001159B7">
        <w:rPr>
          <w:b/>
        </w:rPr>
        <w:t>Övrigt</w:t>
      </w:r>
      <w:r w:rsidRPr="001159B7">
        <w:rPr>
          <w:b/>
        </w:rPr>
        <w:br/>
      </w:r>
      <w:r w:rsidRPr="001159B7">
        <w:rPr>
          <w:bCs/>
        </w:rPr>
        <w:t>Testa dig själv/Blandade övningar/Prov</w:t>
      </w:r>
      <w:r w:rsidRPr="001159B7">
        <w:rPr>
          <w:bCs/>
        </w:rPr>
        <w:tab/>
      </w:r>
      <w:r w:rsidR="00D65EF0" w:rsidRPr="001159B7">
        <w:rPr>
          <w:bCs/>
        </w:rPr>
        <w:tab/>
      </w:r>
      <w:r w:rsidR="001159B7" w:rsidRPr="001159B7">
        <w:rPr>
          <w:b/>
        </w:rPr>
        <w:t>1</w:t>
      </w:r>
      <w:r w:rsidR="00A573C4">
        <w:rPr>
          <w:b/>
        </w:rPr>
        <w:t>4</w:t>
      </w:r>
      <w:bookmarkStart w:id="1" w:name="_GoBack"/>
      <w:bookmarkEnd w:id="1"/>
    </w:p>
    <w:p w14:paraId="42321948" w14:textId="05C116DD" w:rsidR="001169FB" w:rsidRPr="001159B7" w:rsidRDefault="00DE7E5C" w:rsidP="00D65EF0">
      <w:pPr>
        <w:ind w:left="2608" w:firstLine="1304"/>
        <w:rPr>
          <w:b/>
        </w:rPr>
      </w:pPr>
      <w:r w:rsidRPr="001159B7">
        <w:rPr>
          <w:b/>
        </w:rPr>
        <w:t>Summa</w:t>
      </w:r>
      <w:r w:rsidRPr="001159B7">
        <w:rPr>
          <w:b/>
        </w:rPr>
        <w:tab/>
        <w:t>90</w:t>
      </w:r>
    </w:p>
    <w:sectPr w:rsidR="001169FB" w:rsidRPr="00115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9D4"/>
    <w:rsid w:val="001159B7"/>
    <w:rsid w:val="001169FB"/>
    <w:rsid w:val="001E2015"/>
    <w:rsid w:val="001F3F26"/>
    <w:rsid w:val="001F58F7"/>
    <w:rsid w:val="00202DE4"/>
    <w:rsid w:val="00225F1D"/>
    <w:rsid w:val="002331E5"/>
    <w:rsid w:val="0027328E"/>
    <w:rsid w:val="00371CC2"/>
    <w:rsid w:val="005357BE"/>
    <w:rsid w:val="005466D8"/>
    <w:rsid w:val="005C19D4"/>
    <w:rsid w:val="005D4438"/>
    <w:rsid w:val="00680458"/>
    <w:rsid w:val="00820E0A"/>
    <w:rsid w:val="008D0578"/>
    <w:rsid w:val="008E2615"/>
    <w:rsid w:val="009037B1"/>
    <w:rsid w:val="00A573C4"/>
    <w:rsid w:val="00B965F4"/>
    <w:rsid w:val="00BA794A"/>
    <w:rsid w:val="00C14E8F"/>
    <w:rsid w:val="00CF1FB6"/>
    <w:rsid w:val="00CF43AB"/>
    <w:rsid w:val="00D65EF0"/>
    <w:rsid w:val="00DD4DA4"/>
    <w:rsid w:val="00DE7E5C"/>
    <w:rsid w:val="00E54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7328E"/>
    <w:rPr>
      <w:sz w:val="16"/>
      <w:szCs w:val="16"/>
    </w:rPr>
  </w:style>
  <w:style w:type="paragraph" w:styleId="Kommentarer">
    <w:name w:val="annotation text"/>
    <w:basedOn w:val="Normal"/>
    <w:link w:val="KommentarerChar"/>
    <w:uiPriority w:val="99"/>
    <w:semiHidden/>
    <w:unhideWhenUsed/>
    <w:rsid w:val="0027328E"/>
    <w:pPr>
      <w:spacing w:line="240" w:lineRule="auto"/>
    </w:pPr>
    <w:rPr>
      <w:sz w:val="20"/>
      <w:szCs w:val="20"/>
    </w:rPr>
  </w:style>
  <w:style w:type="character" w:customStyle="1" w:styleId="KommentarerChar">
    <w:name w:val="Kommentarer Char"/>
    <w:basedOn w:val="Standardstycketeckensnitt"/>
    <w:link w:val="Kommentarer"/>
    <w:uiPriority w:val="99"/>
    <w:semiHidden/>
    <w:rsid w:val="0027328E"/>
    <w:rPr>
      <w:sz w:val="20"/>
      <w:szCs w:val="20"/>
    </w:rPr>
  </w:style>
  <w:style w:type="paragraph" w:styleId="Kommentarsmne">
    <w:name w:val="annotation subject"/>
    <w:basedOn w:val="Kommentarer"/>
    <w:next w:val="Kommentarer"/>
    <w:link w:val="KommentarsmneChar"/>
    <w:uiPriority w:val="99"/>
    <w:semiHidden/>
    <w:unhideWhenUsed/>
    <w:rsid w:val="0027328E"/>
    <w:rPr>
      <w:b/>
      <w:bCs/>
    </w:rPr>
  </w:style>
  <w:style w:type="character" w:customStyle="1" w:styleId="KommentarsmneChar">
    <w:name w:val="Kommentarsämne Char"/>
    <w:basedOn w:val="KommentarerChar"/>
    <w:link w:val="Kommentarsmne"/>
    <w:uiPriority w:val="99"/>
    <w:semiHidden/>
    <w:rsid w:val="0027328E"/>
    <w:rPr>
      <w:b/>
      <w:bCs/>
      <w:sz w:val="20"/>
      <w:szCs w:val="20"/>
    </w:rPr>
  </w:style>
  <w:style w:type="paragraph" w:styleId="Ballongtext">
    <w:name w:val="Balloon Text"/>
    <w:basedOn w:val="Normal"/>
    <w:link w:val="BallongtextChar"/>
    <w:uiPriority w:val="99"/>
    <w:semiHidden/>
    <w:unhideWhenUsed/>
    <w:rsid w:val="002732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3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27328E"/>
    <w:rPr>
      <w:sz w:val="16"/>
      <w:szCs w:val="16"/>
    </w:rPr>
  </w:style>
  <w:style w:type="paragraph" w:styleId="Kommentarer">
    <w:name w:val="annotation text"/>
    <w:basedOn w:val="Normal"/>
    <w:link w:val="KommentarerChar"/>
    <w:uiPriority w:val="99"/>
    <w:semiHidden/>
    <w:unhideWhenUsed/>
    <w:rsid w:val="0027328E"/>
    <w:pPr>
      <w:spacing w:line="240" w:lineRule="auto"/>
    </w:pPr>
    <w:rPr>
      <w:sz w:val="20"/>
      <w:szCs w:val="20"/>
    </w:rPr>
  </w:style>
  <w:style w:type="character" w:customStyle="1" w:styleId="KommentarerChar">
    <w:name w:val="Kommentarer Char"/>
    <w:basedOn w:val="Standardstycketeckensnitt"/>
    <w:link w:val="Kommentarer"/>
    <w:uiPriority w:val="99"/>
    <w:semiHidden/>
    <w:rsid w:val="0027328E"/>
    <w:rPr>
      <w:sz w:val="20"/>
      <w:szCs w:val="20"/>
    </w:rPr>
  </w:style>
  <w:style w:type="paragraph" w:styleId="Kommentarsmne">
    <w:name w:val="annotation subject"/>
    <w:basedOn w:val="Kommentarer"/>
    <w:next w:val="Kommentarer"/>
    <w:link w:val="KommentarsmneChar"/>
    <w:uiPriority w:val="99"/>
    <w:semiHidden/>
    <w:unhideWhenUsed/>
    <w:rsid w:val="0027328E"/>
    <w:rPr>
      <w:b/>
      <w:bCs/>
    </w:rPr>
  </w:style>
  <w:style w:type="character" w:customStyle="1" w:styleId="KommentarsmneChar">
    <w:name w:val="Kommentarsämne Char"/>
    <w:basedOn w:val="KommentarerChar"/>
    <w:link w:val="Kommentarsmne"/>
    <w:uiPriority w:val="99"/>
    <w:semiHidden/>
    <w:rsid w:val="0027328E"/>
    <w:rPr>
      <w:b/>
      <w:bCs/>
      <w:sz w:val="20"/>
      <w:szCs w:val="20"/>
    </w:rPr>
  </w:style>
  <w:style w:type="paragraph" w:styleId="Ballongtext">
    <w:name w:val="Balloon Text"/>
    <w:basedOn w:val="Normal"/>
    <w:link w:val="BallongtextChar"/>
    <w:uiPriority w:val="99"/>
    <w:semiHidden/>
    <w:unhideWhenUsed/>
    <w:rsid w:val="002732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73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1092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Hans Heikne</cp:lastModifiedBy>
  <cp:revision>2</cp:revision>
  <cp:lastPrinted>2021-08-18T07:09:00Z</cp:lastPrinted>
  <dcterms:created xsi:type="dcterms:W3CDTF">2022-02-02T08:34:00Z</dcterms:created>
  <dcterms:modified xsi:type="dcterms:W3CDTF">2022-02-02T08:34:00Z</dcterms:modified>
</cp:coreProperties>
</file>