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3B14" w14:textId="2609C573" w:rsidR="0029194A" w:rsidRPr="0029194A" w:rsidRDefault="0029194A" w:rsidP="00FF5370">
      <w:pPr>
        <w:pStyle w:val="Rubrik1"/>
        <w:rPr>
          <w:lang w:val="sv-SE"/>
        </w:rPr>
      </w:pPr>
      <w:r w:rsidRPr="0029194A">
        <w:rPr>
          <w:lang w:val="sv-SE"/>
        </w:rPr>
        <w:t>Brev till skolan</w:t>
      </w:r>
    </w:p>
    <w:p w14:paraId="761266C2" w14:textId="77777777" w:rsidR="00DB0A08" w:rsidRDefault="00DB0A08" w:rsidP="00DB0A08">
      <w:pPr>
        <w:rPr>
          <w:i/>
          <w:lang w:val="sv-SE"/>
        </w:rPr>
      </w:pPr>
    </w:p>
    <w:p w14:paraId="5AF65CB0" w14:textId="4CC9C549" w:rsidR="0029194A" w:rsidRPr="0029194A" w:rsidRDefault="0029194A" w:rsidP="0029194A">
      <w:pPr>
        <w:spacing w:after="120" w:line="22" w:lineRule="atLeast"/>
        <w:rPr>
          <w:b/>
          <w:lang w:val="sv-SE"/>
        </w:rPr>
      </w:pPr>
      <w:r w:rsidRPr="0029194A">
        <w:rPr>
          <w:b/>
          <w:lang w:val="sv-SE"/>
        </w:rPr>
        <w:t>Till [</w:t>
      </w:r>
      <w:r w:rsidR="004C4C14" w:rsidRPr="0029194A">
        <w:rPr>
          <w:b/>
          <w:lang w:val="sv-SE"/>
        </w:rPr>
        <w:t>rektor</w:t>
      </w:r>
      <w:r w:rsidR="004C4C14">
        <w:rPr>
          <w:b/>
          <w:lang w:val="sv-SE"/>
        </w:rPr>
        <w:t>s</w:t>
      </w:r>
      <w:r w:rsidR="004C4C14" w:rsidRPr="0029194A">
        <w:rPr>
          <w:b/>
          <w:lang w:val="sv-SE"/>
        </w:rPr>
        <w:t xml:space="preserve"> </w:t>
      </w:r>
      <w:r w:rsidRPr="0029194A">
        <w:rPr>
          <w:b/>
          <w:lang w:val="sv-SE"/>
        </w:rPr>
        <w:t>namn] vid [skolans namn]</w:t>
      </w:r>
    </w:p>
    <w:p w14:paraId="38947334" w14:textId="77777777" w:rsidR="004C4C14" w:rsidRDefault="004C4C14" w:rsidP="0029194A">
      <w:pPr>
        <w:rPr>
          <w:lang w:val="sv-SE"/>
        </w:rPr>
      </w:pPr>
    </w:p>
    <w:p w14:paraId="384EAE65" w14:textId="73A2689E" w:rsidR="0029194A" w:rsidRPr="0029194A" w:rsidRDefault="0029194A" w:rsidP="0029194A">
      <w:pPr>
        <w:rPr>
          <w:lang w:val="sv-SE"/>
        </w:rPr>
      </w:pPr>
      <w:r w:rsidRPr="0029194A">
        <w:rPr>
          <w:lang w:val="sv-SE"/>
        </w:rPr>
        <w:t>Hej!</w:t>
      </w:r>
    </w:p>
    <w:p w14:paraId="3D852618" w14:textId="77777777" w:rsidR="0029194A" w:rsidRPr="0029194A" w:rsidRDefault="0029194A" w:rsidP="0029194A">
      <w:pPr>
        <w:rPr>
          <w:b/>
          <w:lang w:val="sv-SE"/>
        </w:rPr>
      </w:pPr>
    </w:p>
    <w:p w14:paraId="3813328C" w14:textId="77777777" w:rsidR="0029194A" w:rsidRPr="0029194A" w:rsidRDefault="0029194A" w:rsidP="0029194A">
      <w:pPr>
        <w:rPr>
          <w:lang w:val="sv-SE"/>
        </w:rPr>
      </w:pPr>
      <w:r w:rsidRPr="004C4C14">
        <w:rPr>
          <w:color w:val="FF0000"/>
          <w:lang w:val="sv-SE"/>
        </w:rPr>
        <w:t xml:space="preserve">Mitt/Vårt </w:t>
      </w:r>
      <w:r w:rsidRPr="0029194A">
        <w:rPr>
          <w:lang w:val="sv-SE"/>
        </w:rPr>
        <w:t xml:space="preserve">barn, [namn], har insjuknat i diabetes typ 1. Det är en kronisk och livshotande sjukdom, som kräver behandling dygnet runt. </w:t>
      </w:r>
    </w:p>
    <w:p w14:paraId="5386F7CE" w14:textId="77777777" w:rsidR="0029194A" w:rsidRPr="0029194A" w:rsidRDefault="0029194A" w:rsidP="0029194A">
      <w:pPr>
        <w:rPr>
          <w:lang w:val="sv-SE"/>
        </w:rPr>
      </w:pPr>
    </w:p>
    <w:p w14:paraId="7BDD7698" w14:textId="59612DEA" w:rsidR="0029194A" w:rsidRPr="0029194A" w:rsidRDefault="0029194A" w:rsidP="0029194A">
      <w:pPr>
        <w:rPr>
          <w:lang w:val="sv-SE"/>
        </w:rPr>
      </w:pPr>
      <w:r w:rsidRPr="0029194A">
        <w:rPr>
          <w:lang w:val="sv-SE"/>
        </w:rPr>
        <w:t>[Barnet] har varit inlagd på [sjukhusets namn]. Vi har fått information om hur vi ska hantera denna nya situation. Sjukdomen kommer att påverka [barnets] skolgång.</w:t>
      </w:r>
    </w:p>
    <w:p w14:paraId="7A1BA079" w14:textId="77777777" w:rsidR="0029194A" w:rsidRPr="0029194A" w:rsidRDefault="0029194A" w:rsidP="0029194A">
      <w:pPr>
        <w:rPr>
          <w:lang w:val="sv-SE"/>
        </w:rPr>
      </w:pPr>
    </w:p>
    <w:p w14:paraId="10E83A85" w14:textId="77777777" w:rsidR="0029194A" w:rsidRPr="0029194A" w:rsidRDefault="0029194A" w:rsidP="0029194A">
      <w:pPr>
        <w:rPr>
          <w:lang w:val="sv-SE"/>
        </w:rPr>
      </w:pPr>
      <w:r w:rsidRPr="0029194A">
        <w:rPr>
          <w:lang w:val="sv-SE"/>
        </w:rPr>
        <w:t>[Barnet] kommer att behöva hjälp med:</w:t>
      </w:r>
    </w:p>
    <w:p w14:paraId="3819BDD5" w14:textId="77777777" w:rsidR="0029194A" w:rsidRPr="0029194A" w:rsidRDefault="0029194A" w:rsidP="0029194A">
      <w:pPr>
        <w:rPr>
          <w:lang w:val="sv-SE"/>
        </w:rPr>
      </w:pPr>
    </w:p>
    <w:p w14:paraId="4E947316" w14:textId="77777777" w:rsidR="0029194A" w:rsidRPr="0029194A" w:rsidRDefault="0029194A" w:rsidP="0029194A">
      <w:pPr>
        <w:numPr>
          <w:ilvl w:val="0"/>
          <w:numId w:val="2"/>
        </w:numPr>
        <w:rPr>
          <w:lang w:val="sv-SE"/>
        </w:rPr>
      </w:pPr>
      <w:r w:rsidRPr="0029194A">
        <w:rPr>
          <w:lang w:val="sv-SE"/>
        </w:rPr>
        <w:t>Dagliga injektioner eller dosering av insulin och provtagning.</w:t>
      </w:r>
    </w:p>
    <w:p w14:paraId="3010039C" w14:textId="2C4AABD2" w:rsidR="0029194A" w:rsidRPr="0029194A" w:rsidRDefault="0029194A" w:rsidP="0029194A">
      <w:pPr>
        <w:numPr>
          <w:ilvl w:val="0"/>
          <w:numId w:val="2"/>
        </w:numPr>
      </w:pPr>
      <w:proofErr w:type="spellStart"/>
      <w:r w:rsidRPr="0029194A">
        <w:t>Tid</w:t>
      </w:r>
      <w:r w:rsidR="004C4C14">
        <w:t>s</w:t>
      </w:r>
      <w:r w:rsidRPr="0029194A">
        <w:t>passning</w:t>
      </w:r>
      <w:proofErr w:type="spellEnd"/>
      <w:r w:rsidRPr="0029194A">
        <w:t>.</w:t>
      </w:r>
    </w:p>
    <w:p w14:paraId="716751BC" w14:textId="77777777" w:rsidR="0029194A" w:rsidRPr="0029194A" w:rsidRDefault="0029194A" w:rsidP="0029194A">
      <w:pPr>
        <w:numPr>
          <w:ilvl w:val="0"/>
          <w:numId w:val="2"/>
        </w:numPr>
        <w:rPr>
          <w:lang w:val="sv-SE"/>
        </w:rPr>
      </w:pPr>
      <w:r w:rsidRPr="0029194A">
        <w:rPr>
          <w:lang w:val="sv-SE"/>
        </w:rPr>
        <w:t xml:space="preserve">Vuxen tillsyn på raster, idrottsdagar och förflyttningar. </w:t>
      </w:r>
    </w:p>
    <w:p w14:paraId="23B77FE0" w14:textId="77777777" w:rsidR="0029194A" w:rsidRPr="0029194A" w:rsidRDefault="0029194A" w:rsidP="0029194A">
      <w:pPr>
        <w:numPr>
          <w:ilvl w:val="0"/>
          <w:numId w:val="2"/>
        </w:numPr>
        <w:rPr>
          <w:lang w:val="sv-SE"/>
        </w:rPr>
      </w:pPr>
      <w:r w:rsidRPr="0029194A">
        <w:rPr>
          <w:lang w:val="sv-SE"/>
        </w:rPr>
        <w:t>Mellanmål på för- och eftermiddag.</w:t>
      </w:r>
    </w:p>
    <w:p w14:paraId="51B1817A" w14:textId="77777777" w:rsidR="0029194A" w:rsidRPr="0029194A" w:rsidRDefault="0029194A" w:rsidP="0029194A">
      <w:pPr>
        <w:numPr>
          <w:ilvl w:val="0"/>
          <w:numId w:val="2"/>
        </w:numPr>
        <w:rPr>
          <w:lang w:val="sv-SE"/>
        </w:rPr>
      </w:pPr>
      <w:r w:rsidRPr="0029194A">
        <w:rPr>
          <w:lang w:val="sv-SE"/>
        </w:rPr>
        <w:t>Extra tid vid skollunchen för att planera insulinbehandling och hinna äta upp sin mat i lugn och ro.</w:t>
      </w:r>
    </w:p>
    <w:p w14:paraId="21C0FBA4" w14:textId="77777777" w:rsidR="0029194A" w:rsidRPr="0029194A" w:rsidRDefault="0029194A" w:rsidP="0029194A">
      <w:pPr>
        <w:numPr>
          <w:ilvl w:val="0"/>
          <w:numId w:val="2"/>
        </w:numPr>
        <w:rPr>
          <w:lang w:val="sv-SE"/>
        </w:rPr>
      </w:pPr>
      <w:r w:rsidRPr="0029194A">
        <w:rPr>
          <w:lang w:val="sv-SE"/>
        </w:rPr>
        <w:t xml:space="preserve">Att komma ihåg sin diabetesväska (med provtagare, </w:t>
      </w:r>
      <w:proofErr w:type="spellStart"/>
      <w:r w:rsidRPr="0029194A">
        <w:rPr>
          <w:lang w:val="sv-SE"/>
        </w:rPr>
        <w:t>handenhet</w:t>
      </w:r>
      <w:proofErr w:type="spellEnd"/>
      <w:r w:rsidRPr="0029194A">
        <w:rPr>
          <w:lang w:val="sv-SE"/>
        </w:rPr>
        <w:t xml:space="preserve">, druvsocker </w:t>
      </w:r>
      <w:proofErr w:type="spellStart"/>
      <w:r w:rsidRPr="0029194A">
        <w:rPr>
          <w:lang w:val="sv-SE"/>
        </w:rPr>
        <w:t>etc</w:t>
      </w:r>
      <w:proofErr w:type="spellEnd"/>
      <w:r w:rsidRPr="0029194A">
        <w:rPr>
          <w:lang w:val="sv-SE"/>
        </w:rPr>
        <w:t>)</w:t>
      </w:r>
      <w:r w:rsidR="00155EFD">
        <w:rPr>
          <w:lang w:val="sv-SE"/>
        </w:rPr>
        <w:t xml:space="preserve"> och tillåtelse att bära mobiltelefon under hela skoldagen.</w:t>
      </w:r>
    </w:p>
    <w:p w14:paraId="03827FA6" w14:textId="77777777" w:rsidR="0029194A" w:rsidRPr="0029194A" w:rsidRDefault="0029194A" w:rsidP="0029194A">
      <w:pPr>
        <w:numPr>
          <w:ilvl w:val="0"/>
          <w:numId w:val="2"/>
        </w:numPr>
        <w:rPr>
          <w:lang w:val="sv-SE"/>
        </w:rPr>
      </w:pPr>
      <w:r w:rsidRPr="0029194A">
        <w:rPr>
          <w:lang w:val="sv-SE"/>
        </w:rPr>
        <w:t>Förståelse för att såväl lågt som högt blodsocker kan påverka skolarbetet och prestation på uppgifter och prov.</w:t>
      </w:r>
    </w:p>
    <w:p w14:paraId="4067B834" w14:textId="18985FBD" w:rsidR="0029194A" w:rsidRPr="0029194A" w:rsidRDefault="0029194A" w:rsidP="0029194A">
      <w:pPr>
        <w:numPr>
          <w:ilvl w:val="0"/>
          <w:numId w:val="2"/>
        </w:numPr>
        <w:rPr>
          <w:lang w:val="sv-SE"/>
        </w:rPr>
      </w:pPr>
      <w:r w:rsidRPr="0029194A">
        <w:rPr>
          <w:lang w:val="sv-SE"/>
        </w:rPr>
        <w:t>Akuta åtgärder och korrigeringar. Lågt blodsocker behöver åtgärdas omedelbart med druvsocker. Det kan ta 15</w:t>
      </w:r>
      <w:r w:rsidR="001E2216" w:rsidRPr="004C4C14">
        <w:rPr>
          <w:b/>
          <w:bCs/>
          <w:lang w:val="sv-SE"/>
        </w:rPr>
        <w:t>–</w:t>
      </w:r>
      <w:r w:rsidRPr="0029194A">
        <w:rPr>
          <w:lang w:val="sv-SE"/>
        </w:rPr>
        <w:t>30 minuter innan [barnet] har återhämtat sig. Högt blodsocker behöver inte åtgärdas direkt men kan ge trötthet, koncentrationssvårigheter, törst och behov av att gå på toaletten. [Barnet] får inte lämnas utan tillsyn vid dessa tillfällen. Vi vill komma överens med personalen om vilka rutiner som ska gälla för åtgärder av blodsocker.</w:t>
      </w:r>
    </w:p>
    <w:p w14:paraId="661285DE" w14:textId="79109AF6" w:rsidR="0029194A" w:rsidRPr="0029194A" w:rsidRDefault="0029194A" w:rsidP="0029194A">
      <w:pPr>
        <w:numPr>
          <w:ilvl w:val="0"/>
          <w:numId w:val="2"/>
        </w:numPr>
        <w:rPr>
          <w:lang w:val="sv-SE"/>
        </w:rPr>
      </w:pPr>
      <w:r w:rsidRPr="0029194A">
        <w:rPr>
          <w:lang w:val="sv-SE"/>
        </w:rPr>
        <w:t xml:space="preserve">Förvaring av extra behandlingsmaterial i skolan exempelvis druvsocker i klassrummet, insulin i skolans kylskåp, extra batterier och material till pennor, pump </w:t>
      </w:r>
      <w:r w:rsidR="00DB0A08">
        <w:rPr>
          <w:lang w:val="sv-SE"/>
        </w:rPr>
        <w:t>och</w:t>
      </w:r>
      <w:r w:rsidRPr="0029194A">
        <w:rPr>
          <w:lang w:val="sv-SE"/>
        </w:rPr>
        <w:t xml:space="preserve"> mätare.</w:t>
      </w:r>
    </w:p>
    <w:p w14:paraId="6FA693D3" w14:textId="77777777" w:rsidR="0029194A" w:rsidRPr="0029194A" w:rsidRDefault="0029194A" w:rsidP="0029194A">
      <w:pPr>
        <w:rPr>
          <w:lang w:val="sv-SE"/>
        </w:rPr>
      </w:pPr>
    </w:p>
    <w:p w14:paraId="6482015B" w14:textId="73E5515D" w:rsidR="0029194A" w:rsidRPr="0029194A" w:rsidRDefault="004C4C14" w:rsidP="0029194A">
      <w:pPr>
        <w:rPr>
          <w:lang w:val="sv-SE"/>
        </w:rPr>
      </w:pPr>
      <w:r w:rsidRPr="004C4C14">
        <w:rPr>
          <w:color w:val="FF0000"/>
          <w:lang w:val="sv-SE"/>
        </w:rPr>
        <w:t>Jag/v</w:t>
      </w:r>
      <w:r w:rsidR="0029194A" w:rsidRPr="004C4C14">
        <w:rPr>
          <w:color w:val="FF0000"/>
          <w:lang w:val="sv-SE"/>
        </w:rPr>
        <w:t xml:space="preserve">i </w:t>
      </w:r>
      <w:r w:rsidR="0029194A" w:rsidRPr="0029194A">
        <w:rPr>
          <w:lang w:val="sv-SE"/>
        </w:rPr>
        <w:t xml:space="preserve">vill </w:t>
      </w:r>
      <w:r w:rsidR="001E2216">
        <w:rPr>
          <w:lang w:val="sv-SE"/>
        </w:rPr>
        <w:t xml:space="preserve">gärna </w:t>
      </w:r>
      <w:r w:rsidR="0029194A" w:rsidRPr="0029194A">
        <w:rPr>
          <w:lang w:val="sv-SE"/>
        </w:rPr>
        <w:t xml:space="preserve">träffa dig och de personer som arbetar närmast [barnet]: klassläraren, assistenterna och fritidspersonalen för att skapa en egenvårdsplan. </w:t>
      </w:r>
      <w:r w:rsidRPr="004C4C14">
        <w:rPr>
          <w:color w:val="FF0000"/>
          <w:lang w:val="sv-SE"/>
        </w:rPr>
        <w:t>Jag/vi</w:t>
      </w:r>
      <w:r w:rsidR="0029194A" w:rsidRPr="004C4C14">
        <w:rPr>
          <w:color w:val="FF0000"/>
          <w:lang w:val="sv-SE"/>
        </w:rPr>
        <w:t xml:space="preserve"> </w:t>
      </w:r>
      <w:r w:rsidR="0029194A" w:rsidRPr="0029194A">
        <w:rPr>
          <w:lang w:val="sv-SE"/>
        </w:rPr>
        <w:t>kan då berätta om [barnets] specifika behandling, vad som är viktigt för att [barnet] ska må bra i skolan och kunna nå målen i skolan.</w:t>
      </w:r>
      <w:r w:rsidR="003B7108">
        <w:rPr>
          <w:lang w:val="sv-SE"/>
        </w:rPr>
        <w:t xml:space="preserve"> </w:t>
      </w:r>
      <w:r>
        <w:rPr>
          <w:color w:val="FF0000"/>
          <w:lang w:val="sv-SE"/>
        </w:rPr>
        <w:t>Jag/v</w:t>
      </w:r>
      <w:r w:rsidR="0029194A" w:rsidRPr="004C4C14">
        <w:rPr>
          <w:color w:val="FF0000"/>
          <w:lang w:val="sv-SE"/>
        </w:rPr>
        <w:t>i</w:t>
      </w:r>
      <w:r w:rsidR="0029194A" w:rsidRPr="0029194A">
        <w:rPr>
          <w:lang w:val="sv-SE"/>
        </w:rPr>
        <w:t xml:space="preserve"> vill också informera all personal </w:t>
      </w:r>
      <w:r w:rsidR="001E2216">
        <w:rPr>
          <w:lang w:val="sv-SE"/>
        </w:rPr>
        <w:t>på</w:t>
      </w:r>
      <w:r w:rsidR="0029194A" w:rsidRPr="0029194A">
        <w:rPr>
          <w:lang w:val="sv-SE"/>
        </w:rPr>
        <w:t xml:space="preserve"> skolan vid ett personalmöte, samt berätta för alla </w:t>
      </w:r>
      <w:r w:rsidR="0029194A" w:rsidRPr="004C4C14">
        <w:rPr>
          <w:lang w:val="sv-SE"/>
        </w:rPr>
        <w:t xml:space="preserve">föräldrar </w:t>
      </w:r>
      <w:r w:rsidR="001E2216" w:rsidRPr="004C4C14">
        <w:rPr>
          <w:lang w:val="sv-SE"/>
        </w:rPr>
        <w:t xml:space="preserve">i klassen </w:t>
      </w:r>
      <w:r w:rsidR="0029194A" w:rsidRPr="004C4C14">
        <w:rPr>
          <w:lang w:val="sv-SE"/>
        </w:rPr>
        <w:t>vid</w:t>
      </w:r>
      <w:r w:rsidR="0029194A" w:rsidRPr="0029194A">
        <w:rPr>
          <w:lang w:val="sv-SE"/>
        </w:rPr>
        <w:t xml:space="preserve"> ett föräldramöte. </w:t>
      </w:r>
    </w:p>
    <w:p w14:paraId="6A7AFC10" w14:textId="77777777" w:rsidR="0029194A" w:rsidRPr="0029194A" w:rsidRDefault="0029194A" w:rsidP="0029194A">
      <w:pPr>
        <w:rPr>
          <w:lang w:val="sv-SE"/>
        </w:rPr>
      </w:pPr>
    </w:p>
    <w:p w14:paraId="0B24E342" w14:textId="77777777" w:rsidR="0029194A" w:rsidRPr="0029194A" w:rsidRDefault="0029194A" w:rsidP="0029194A">
      <w:pPr>
        <w:rPr>
          <w:lang w:val="sv-SE"/>
        </w:rPr>
      </w:pPr>
      <w:r w:rsidRPr="0029194A">
        <w:rPr>
          <w:lang w:val="sv-SE"/>
        </w:rPr>
        <w:t>På den här hemsidan finns generell information om diabetes typ 1 och behandlingen, se [ange hemsida]. Men varje barns behandling är unik.</w:t>
      </w:r>
    </w:p>
    <w:p w14:paraId="212F0E9B" w14:textId="77777777" w:rsidR="0029194A" w:rsidRPr="0029194A" w:rsidRDefault="0029194A" w:rsidP="0029194A">
      <w:pPr>
        <w:rPr>
          <w:lang w:val="sv-SE"/>
        </w:rPr>
      </w:pPr>
    </w:p>
    <w:p w14:paraId="2550098E" w14:textId="77777777" w:rsidR="0029194A" w:rsidRPr="0029194A" w:rsidRDefault="0029194A" w:rsidP="0029194A">
      <w:pPr>
        <w:rPr>
          <w:lang w:val="sv-SE"/>
        </w:rPr>
      </w:pPr>
      <w:r w:rsidRPr="0029194A">
        <w:rPr>
          <w:lang w:val="sv-SE"/>
        </w:rPr>
        <w:t xml:space="preserve">Vänliga hälsningar </w:t>
      </w:r>
    </w:p>
    <w:p w14:paraId="0A8B5DBD" w14:textId="76660E55" w:rsidR="0029194A" w:rsidRDefault="0029194A" w:rsidP="0029194A">
      <w:pPr>
        <w:rPr>
          <w:lang w:val="sv-SE"/>
        </w:rPr>
      </w:pPr>
      <w:r w:rsidRPr="0029194A">
        <w:rPr>
          <w:lang w:val="sv-SE"/>
        </w:rPr>
        <w:t>[Ditt namn</w:t>
      </w:r>
      <w:r>
        <w:rPr>
          <w:lang w:val="sv-SE"/>
        </w:rPr>
        <w:t xml:space="preserve"> och kontaktuppgifter</w:t>
      </w:r>
      <w:r w:rsidR="004C4C14" w:rsidRPr="0029194A">
        <w:rPr>
          <w:lang w:val="sv-SE"/>
        </w:rPr>
        <w:t>]</w:t>
      </w:r>
    </w:p>
    <w:sectPr w:rsidR="0029194A" w:rsidSect="004C4C1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33E2B"/>
    <w:multiLevelType w:val="multilevel"/>
    <w:tmpl w:val="5C74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A71CB"/>
    <w:multiLevelType w:val="hybridMultilevel"/>
    <w:tmpl w:val="672C91B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453B"/>
    <w:multiLevelType w:val="hybridMultilevel"/>
    <w:tmpl w:val="672C91B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155D9"/>
    <w:multiLevelType w:val="multilevel"/>
    <w:tmpl w:val="76F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27723"/>
    <w:multiLevelType w:val="hybridMultilevel"/>
    <w:tmpl w:val="D6FABA70"/>
    <w:lvl w:ilvl="0" w:tplc="CA6AD55C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4A"/>
    <w:rsid w:val="00081418"/>
    <w:rsid w:val="00155EFD"/>
    <w:rsid w:val="001E0612"/>
    <w:rsid w:val="001E2216"/>
    <w:rsid w:val="0029194A"/>
    <w:rsid w:val="003209AF"/>
    <w:rsid w:val="003B7108"/>
    <w:rsid w:val="004B5B54"/>
    <w:rsid w:val="004C4C14"/>
    <w:rsid w:val="005A6FF3"/>
    <w:rsid w:val="00616D5E"/>
    <w:rsid w:val="00680184"/>
    <w:rsid w:val="00B319C8"/>
    <w:rsid w:val="00D10B4E"/>
    <w:rsid w:val="00DB0A08"/>
    <w:rsid w:val="00DF689B"/>
    <w:rsid w:val="00F565CA"/>
    <w:rsid w:val="00F9723F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439D"/>
  <w15:chartTrackingRefBased/>
  <w15:docId w15:val="{0686D669-7722-4F82-9BAF-B8B8F85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F5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1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F5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F53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919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5B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B5B54"/>
    <w:pPr>
      <w:spacing w:after="160"/>
    </w:pPr>
    <w:rPr>
      <w:rFonts w:eastAsiaTheme="minorHAnsi"/>
      <w:sz w:val="20"/>
      <w:szCs w:val="20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B5B54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B5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B54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FF53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FF53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FF53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FF5370"/>
    <w:pPr>
      <w:ind w:left="720"/>
      <w:contextualSpacing/>
    </w:pPr>
  </w:style>
  <w:style w:type="character" w:customStyle="1" w:styleId="e24kjd">
    <w:name w:val="e24kjd"/>
    <w:basedOn w:val="Standardstycketeckensnitt"/>
    <w:rsid w:val="00FF537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2216"/>
    <w:pPr>
      <w:spacing w:after="0"/>
    </w:pPr>
    <w:rPr>
      <w:rFonts w:eastAsiaTheme="minorEastAsia"/>
      <w:b/>
      <w:bCs/>
      <w:lang w:val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E2216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Mimmie Willebrand</dc:creator>
  <cp:keywords/>
  <dc:description/>
  <cp:lastModifiedBy>Marie Söderberg</cp:lastModifiedBy>
  <cp:revision>3</cp:revision>
  <dcterms:created xsi:type="dcterms:W3CDTF">2020-11-02T17:01:00Z</dcterms:created>
  <dcterms:modified xsi:type="dcterms:W3CDTF">2020-11-03T07:58:00Z</dcterms:modified>
</cp:coreProperties>
</file>