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2398" w14:textId="28113E91" w:rsidR="00780A4B" w:rsidRDefault="00570399">
      <w:r w:rsidRPr="00831849">
        <w:rPr>
          <w:b/>
          <w:bCs/>
        </w:rPr>
        <w:t>Länkar till aktiviteter</w:t>
      </w:r>
      <w:r>
        <w:br/>
      </w:r>
      <w:r>
        <w:br/>
      </w:r>
      <w:r w:rsidRPr="00570399">
        <w:rPr>
          <w:b/>
        </w:rPr>
        <w:t>Kurs 2</w:t>
      </w:r>
      <w:r w:rsidR="003B0DBD">
        <w:rPr>
          <w:b/>
        </w:rPr>
        <w:t>b</w:t>
      </w:r>
      <w:r w:rsidR="00FE5041">
        <w:br/>
      </w:r>
      <w:hyperlink r:id="rId4" w:history="1">
        <w:r w:rsidR="00FE5041" w:rsidRPr="00FE5041">
          <w:rPr>
            <w:rStyle w:val="Hyperlnk"/>
          </w:rPr>
          <w:t>Vindhastigheter och snödjup</w:t>
        </w:r>
      </w:hyperlink>
      <w:r w:rsidR="00FE5041">
        <w:t xml:space="preserve">  (s. </w:t>
      </w:r>
      <w:r w:rsidR="00780A4B">
        <w:t>177</w:t>
      </w:r>
      <w:r w:rsidR="00FE5041">
        <w:t>)</w:t>
      </w:r>
      <w:r w:rsidR="00FE5041">
        <w:br/>
      </w:r>
      <w:hyperlink r:id="rId5" w:history="1">
        <w:r w:rsidR="00FE5041" w:rsidRPr="00925E0A">
          <w:rPr>
            <w:rStyle w:val="Hyperlnk"/>
          </w:rPr>
          <w:t>Hur lång är en vit böna?</w:t>
        </w:r>
      </w:hyperlink>
      <w:r w:rsidR="00FE5041">
        <w:t xml:space="preserve">  (</w:t>
      </w:r>
      <w:r w:rsidR="00780A4B">
        <w:t>s. 187</w:t>
      </w:r>
      <w:r w:rsidR="00FE5041">
        <w:t>)</w:t>
      </w:r>
      <w:r>
        <w:br/>
      </w:r>
      <w:hyperlink r:id="rId6" w:history="1">
        <w:r w:rsidRPr="00831849">
          <w:rPr>
            <w:rStyle w:val="Hyperlnk"/>
          </w:rPr>
          <w:t>Tillväxtkurvor</w:t>
        </w:r>
      </w:hyperlink>
      <w:r>
        <w:t xml:space="preserve"> </w:t>
      </w:r>
      <w:r w:rsidR="00FE5041">
        <w:t xml:space="preserve"> </w:t>
      </w:r>
      <w:r>
        <w:t>(</w:t>
      </w:r>
      <w:r w:rsidR="00780A4B">
        <w:t>s. 195</w:t>
      </w:r>
      <w:r>
        <w:t>)</w:t>
      </w:r>
      <w:r w:rsidR="00780A4B">
        <w:br/>
      </w:r>
      <w:hyperlink r:id="rId7" w:history="1">
        <w:r w:rsidR="00780A4B" w:rsidRPr="00B34797">
          <w:rPr>
            <w:rStyle w:val="Hyperlnk"/>
          </w:rPr>
          <w:t>Randvinklar</w:t>
        </w:r>
      </w:hyperlink>
      <w:r w:rsidR="00780A4B">
        <w:t xml:space="preserve">  (s. 221)</w:t>
      </w:r>
    </w:p>
    <w:p w14:paraId="74D6E812" w14:textId="7771466F" w:rsidR="00FE5041" w:rsidRDefault="00FE5041"/>
    <w:p w14:paraId="45EB5654" w14:textId="5059F9ED" w:rsidR="007E470E" w:rsidRDefault="007E470E">
      <w:r>
        <w:rPr>
          <w:b/>
          <w:bCs/>
        </w:rPr>
        <w:t>Kurs 3b</w:t>
      </w:r>
    </w:p>
    <w:p w14:paraId="11359118" w14:textId="3B0B3454" w:rsidR="004758BC" w:rsidRPr="007E470E" w:rsidRDefault="00903563">
      <w:hyperlink r:id="rId8" w:history="1">
        <w:r w:rsidRPr="00CA1B74">
          <w:rPr>
            <w:rStyle w:val="Hyperlnk"/>
          </w:rPr>
          <w:t>Rita tangent och be</w:t>
        </w:r>
        <w:r w:rsidRPr="00CA1B74">
          <w:rPr>
            <w:rStyle w:val="Hyperlnk"/>
          </w:rPr>
          <w:t>s</w:t>
        </w:r>
        <w:r w:rsidRPr="00CA1B74">
          <w:rPr>
            <w:rStyle w:val="Hyperlnk"/>
          </w:rPr>
          <w:t>täm derivatan</w:t>
        </w:r>
      </w:hyperlink>
      <w:r>
        <w:t xml:space="preserve"> (s. 86)</w:t>
      </w:r>
      <w:r>
        <w:br/>
      </w:r>
      <w:hyperlink r:id="rId9" w:history="1">
        <w:r w:rsidR="007E470E" w:rsidRPr="00831849">
          <w:rPr>
            <w:rStyle w:val="Hyperlnk"/>
          </w:rPr>
          <w:t xml:space="preserve">Talet </w:t>
        </w:r>
        <w:proofErr w:type="gramStart"/>
        <w:r w:rsidR="007E470E" w:rsidRPr="00831849">
          <w:rPr>
            <w:rStyle w:val="Hyperlnk"/>
          </w:rPr>
          <w:t>e</w:t>
        </w:r>
        <w:proofErr w:type="gramEnd"/>
      </w:hyperlink>
      <w:r w:rsidR="007E470E">
        <w:t xml:space="preserve">  (s 114)</w:t>
      </w:r>
      <w:r w:rsidR="004758BC">
        <w:br/>
      </w:r>
    </w:p>
    <w:sectPr w:rsidR="004758BC" w:rsidRPr="007E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9"/>
    <w:rsid w:val="003B0DBD"/>
    <w:rsid w:val="004758BC"/>
    <w:rsid w:val="00570399"/>
    <w:rsid w:val="005B2CEA"/>
    <w:rsid w:val="00780A4B"/>
    <w:rsid w:val="00790B96"/>
    <w:rsid w:val="007D5B27"/>
    <w:rsid w:val="007E470E"/>
    <w:rsid w:val="00831849"/>
    <w:rsid w:val="00903563"/>
    <w:rsid w:val="00925E0A"/>
    <w:rsid w:val="00B34797"/>
    <w:rsid w:val="00BE5061"/>
    <w:rsid w:val="00C13BFD"/>
    <w:rsid w:val="00CA1B74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70F"/>
  <w15:docId w15:val="{E93D757B-3A9E-41A2-A2E9-6756D7D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4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79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31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13BF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5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5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5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5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5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k.se/globalassets/lm/produkter/b3/m/matematik-5000-plus-na/kopieringsunderlag-3b---rita-tangent-och-bestam-derivata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eogebra.org/m/uczvagq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llvaxtkurvor.se/normalkurvo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ogebra.org/m/mqtpvtn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eogebra.org/classic/wskzfvqx" TargetMode="External"/><Relationship Id="rId9" Type="http://schemas.openxmlformats.org/officeDocument/2006/relationships/hyperlink" Target="http://geogebra.org/m/mskhs7c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Kati Rinne</cp:lastModifiedBy>
  <cp:revision>7</cp:revision>
  <dcterms:created xsi:type="dcterms:W3CDTF">2022-09-14T13:04:00Z</dcterms:created>
  <dcterms:modified xsi:type="dcterms:W3CDTF">2023-10-26T13:33:00Z</dcterms:modified>
</cp:coreProperties>
</file>